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BA70FD" w:rsidRPr="00BA70FD" w:rsidTr="00E33741">
        <w:trPr>
          <w:trHeight w:val="1245"/>
        </w:trPr>
        <w:tc>
          <w:tcPr>
            <w:tcW w:w="4928" w:type="dxa"/>
          </w:tcPr>
          <w:p w:rsidR="00BA70FD" w:rsidRPr="00BA70FD" w:rsidRDefault="00BA70FD" w:rsidP="00BA70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 на заседании педагогического совета  МБОУ «Матреногезовская СОШ»</w:t>
            </w:r>
          </w:p>
          <w:p w:rsidR="00BA70FD" w:rsidRPr="00BA70FD" w:rsidRDefault="00BA70FD" w:rsidP="00BA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«30» августа 2019 г. №9</w:t>
            </w:r>
          </w:p>
        </w:tc>
        <w:tc>
          <w:tcPr>
            <w:tcW w:w="4643" w:type="dxa"/>
          </w:tcPr>
          <w:p w:rsidR="00BA70FD" w:rsidRPr="00BA70FD" w:rsidRDefault="00BA70FD" w:rsidP="00BA70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приказом  №260 от «02» сентября  2019г. </w:t>
            </w:r>
          </w:p>
          <w:p w:rsidR="00BA70FD" w:rsidRPr="00BA70FD" w:rsidRDefault="00BA70FD" w:rsidP="00BA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«Матреногезовская  СОШ»___________А.И. Заика</w:t>
            </w:r>
          </w:p>
        </w:tc>
      </w:tr>
      <w:tr w:rsidR="00BA70FD" w:rsidRPr="00BA70FD" w:rsidTr="00E33741">
        <w:trPr>
          <w:trHeight w:val="1245"/>
        </w:trPr>
        <w:tc>
          <w:tcPr>
            <w:tcW w:w="4928" w:type="dxa"/>
          </w:tcPr>
          <w:p w:rsidR="00BA70FD" w:rsidRPr="00BA70FD" w:rsidRDefault="00BA70FD" w:rsidP="00BA70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 на заседании совета </w:t>
            </w:r>
            <w:proofErr w:type="gramStart"/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МБОУ «Матреногезовская СОШ»</w:t>
            </w:r>
          </w:p>
          <w:p w:rsidR="00BA70FD" w:rsidRPr="00BA70FD" w:rsidRDefault="00BA70FD" w:rsidP="00BA70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</w:t>
            </w:r>
            <w:proofErr w:type="spellStart"/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>____от</w:t>
            </w:r>
            <w:proofErr w:type="spellEnd"/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«30» августа 2019 г. </w:t>
            </w:r>
          </w:p>
        </w:tc>
        <w:tc>
          <w:tcPr>
            <w:tcW w:w="4643" w:type="dxa"/>
          </w:tcPr>
          <w:p w:rsidR="00BA70FD" w:rsidRPr="00BA70FD" w:rsidRDefault="00BA70FD" w:rsidP="00BA70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 на заседании управляющего  совета  МБОУ «Матреногезовская СОШ»</w:t>
            </w:r>
          </w:p>
          <w:p w:rsidR="00BA70FD" w:rsidRPr="00BA70FD" w:rsidRDefault="00BA70FD" w:rsidP="00BA70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«30» августа 2019 г. №__</w:t>
            </w:r>
          </w:p>
        </w:tc>
      </w:tr>
    </w:tbl>
    <w:p w:rsidR="00BA70FD" w:rsidRPr="00BA70FD" w:rsidRDefault="00BA70FD" w:rsidP="00BA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BA70FD" w:rsidRPr="00BA70FD" w:rsidTr="00E33741">
        <w:tc>
          <w:tcPr>
            <w:tcW w:w="1101" w:type="dxa"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70FD" w:rsidRDefault="00BA70FD" w:rsidP="00BA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70FD" w:rsidRDefault="00BA70FD" w:rsidP="00BA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70FD" w:rsidRDefault="00BA70FD" w:rsidP="00BA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70FD" w:rsidRDefault="00BA70FD" w:rsidP="00BA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F3">
        <w:rPr>
          <w:rFonts w:ascii="Times New Roman" w:hAnsi="Times New Roman" w:cs="Times New Roman"/>
          <w:b/>
          <w:sz w:val="28"/>
          <w:szCs w:val="28"/>
        </w:rPr>
        <w:t>Положение о сетевой форме реализации образовательных программ</w:t>
      </w:r>
    </w:p>
    <w:p w:rsidR="00BA70FD" w:rsidRPr="00385AF3" w:rsidRDefault="00BA70FD" w:rsidP="00BA7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FD" w:rsidRPr="003F4E2B" w:rsidRDefault="00BA70FD" w:rsidP="00BA70F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BA70FD" w:rsidRPr="003F4E2B" w:rsidRDefault="00BA70FD" w:rsidP="00BA70F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сетевой формы реализации образовательных программ среднего общего  образования в МБОУ</w:t>
      </w:r>
      <w:r w:rsidRPr="00BA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«Матреногезовская СОШ»</w:t>
      </w:r>
      <w:r w:rsidRPr="003F4E2B">
        <w:rPr>
          <w:rFonts w:ascii="Times New Roman" w:hAnsi="Times New Roman" w:cs="Times New Roman"/>
          <w:sz w:val="24"/>
          <w:szCs w:val="24"/>
        </w:rPr>
        <w:t xml:space="preserve"> (далее – Учреждение), а также порядок и принципы взаимодействия Учреждения с организациями-партнерами при реализации общеобразовательных  программ.</w:t>
      </w:r>
    </w:p>
    <w:p w:rsidR="00BA70FD" w:rsidRPr="003F4E2B" w:rsidRDefault="00BA70FD" w:rsidP="00BA70F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>:</w:t>
      </w:r>
    </w:p>
    <w:p w:rsidR="00BA70FD" w:rsidRPr="003F4E2B" w:rsidRDefault="00BA70FD" w:rsidP="00BA70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Письмом </w:t>
      </w:r>
      <w:proofErr w:type="spellStart"/>
      <w:r w:rsidRPr="003F4E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4E2B">
        <w:rPr>
          <w:rFonts w:ascii="Times New Roman" w:hAnsi="Times New Roman" w:cs="Times New Roman"/>
          <w:sz w:val="24"/>
          <w:szCs w:val="24"/>
        </w:rPr>
        <w:t xml:space="preserve"> от 28.08.2015 № АК-2563/05 «О методических рекомендациях» (методические рекомендации по организации образовательного процесса при сетевых формах реализации образовательных программ» </w:t>
      </w:r>
      <w:proofErr w:type="gramEnd"/>
    </w:p>
    <w:p w:rsidR="00BA70FD" w:rsidRPr="003F4E2B" w:rsidRDefault="00BA70FD" w:rsidP="00BA70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Уставом Учреждения и иными локальными нормативными актами.</w:t>
      </w:r>
    </w:p>
    <w:p w:rsidR="00BA70FD" w:rsidRPr="003F4E2B" w:rsidRDefault="00BA70FD" w:rsidP="00BA70F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обеспечивает возможность освоения обучающимся образовательных программ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других не образовательных организаций.</w:t>
      </w:r>
      <w:proofErr w:type="gramEnd"/>
    </w:p>
    <w:p w:rsidR="00BA70FD" w:rsidRPr="003F4E2B" w:rsidRDefault="00BA70FD" w:rsidP="00BA70F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FD" w:rsidRPr="003F4E2B" w:rsidRDefault="00BA70FD" w:rsidP="00BA7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Цель и задачи реализации сетевой формы реализации образовательных программ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Цель реализации сетевой формы образовательных программ – повышение качества и доступности образования за счет интеграции и использования ресурсов организаций-партнеров.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Основные задачи реализации сетевой формы образовательных программ:</w:t>
      </w:r>
    </w:p>
    <w:p w:rsidR="00BA70FD" w:rsidRPr="003F4E2B" w:rsidRDefault="00BA70FD" w:rsidP="00BA70FD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3F4E2B">
        <w:rPr>
          <w:rFonts w:eastAsiaTheme="minorHAnsi"/>
          <w:lang w:eastAsia="en-US"/>
        </w:rPr>
        <w:t>расширение спектра образовательных услуг;</w:t>
      </w:r>
    </w:p>
    <w:p w:rsidR="00BA70FD" w:rsidRPr="003F4E2B" w:rsidRDefault="00BA70FD" w:rsidP="00BA70F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эффективное использование ресурсов Учреждения и организаций, реализующих программы </w:t>
      </w:r>
    </w:p>
    <w:p w:rsidR="00BA70FD" w:rsidRPr="003F4E2B" w:rsidRDefault="00BA70FD" w:rsidP="00BA70F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lastRenderedPageBreak/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  <w:proofErr w:type="gramEnd"/>
    </w:p>
    <w:p w:rsidR="00BA70FD" w:rsidRPr="003F4E2B" w:rsidRDefault="00BA70FD" w:rsidP="00BA70F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расширение доступа обучающихся к образовательным ресурсам организаций-партнёров;</w:t>
      </w:r>
    </w:p>
    <w:p w:rsidR="00BA70FD" w:rsidRPr="003F4E2B" w:rsidRDefault="00BA70FD" w:rsidP="00BA70F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BA70FD" w:rsidRPr="003F4E2B" w:rsidRDefault="00BA70FD" w:rsidP="00BA70F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BA70FD" w:rsidRPr="003F4E2B" w:rsidRDefault="00BA70FD" w:rsidP="00BA7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Положении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 и определения: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 в рамках сетевого взаимодействия;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Академическая мобильность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перемещение обучающегося из Учреждения, в организацию-партнера, участвующую в реализации сетевой формы образовательных программ, для освоения учебного курса, дисциплины (модуля, раздела), прохождения практики и/или стажировки, после чего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возвращается в Учреждение. 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образовательная организация, в которую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обучающийся для освоения образовательной программы в раках сетевого взаимодействия.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Договор о сетевой форме реализации образовательной программы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договор Учреждения с организацией-партнером о реализации сетевых образовательных программ с определением статуса обучающихся в организациях, порядка организации их академической мобильности, условий осуществления образовательной деятельности, характера и объема ресурсов, используемых каждой организацией, источники финансирования и друге вопросы, необходимых для сетевого взаимодействия. 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Модель реализации сетевой дополнительной профессиональной программы – вариант взаимодействия образовательных и других организаций – участников сетевого взаимодействия по реализации сетевой дополнительной профессиональной программы. </w:t>
      </w:r>
    </w:p>
    <w:p w:rsidR="00BA70FD" w:rsidRPr="003F4E2B" w:rsidRDefault="00BA70FD" w:rsidP="00BA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Организация-партнер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организация, ресурсы которой используются Учреждением для реализации сетевой формы образования. </w:t>
      </w:r>
    </w:p>
    <w:p w:rsidR="00BA70FD" w:rsidRPr="003F4E2B" w:rsidRDefault="00BA70FD" w:rsidP="00BA7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 xml:space="preserve">Порядок реализации сетевого взаимодействия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Образовательные услуги по реализации части образовательной программы оказываются в соответствии с требованиями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его реализацией.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Другие организации, участвующие в сетевой форме, несут ответственность за реализацию части образовательной программы:</w:t>
      </w:r>
    </w:p>
    <w:p w:rsidR="00BA70FD" w:rsidRPr="003F4E2B" w:rsidRDefault="00BA70FD" w:rsidP="00BA70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соблюдение требований образовательных стандартов и других нормативных документов, регламентирующих учебный процесс; </w:t>
      </w:r>
    </w:p>
    <w:p w:rsidR="00BA70FD" w:rsidRPr="003F4E2B" w:rsidRDefault="00BA70FD" w:rsidP="00BA70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соблюдение сроков, предусмотренных календарным графиком учебного процесса;</w:t>
      </w:r>
    </w:p>
    <w:p w:rsidR="00BA70FD" w:rsidRPr="003F4E2B" w:rsidRDefault="00BA70FD" w:rsidP="00BA70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(обеспечение помещением, оборудованием и т.д.); </w:t>
      </w:r>
    </w:p>
    <w:p w:rsidR="00BA70FD" w:rsidRPr="003F4E2B" w:rsidRDefault="00BA70FD" w:rsidP="00BA70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Реализация Сетевого взаимодействия может осуществляться в форме очной, </w:t>
      </w:r>
      <w:proofErr w:type="spellStart"/>
      <w:r w:rsidRPr="003F4E2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F4E2B">
        <w:rPr>
          <w:rFonts w:ascii="Times New Roman" w:hAnsi="Times New Roman" w:cs="Times New Roman"/>
          <w:sz w:val="24"/>
          <w:szCs w:val="24"/>
        </w:rPr>
        <w:t xml:space="preserve">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Информирование о программах, которые могут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быть реализованы в сетевой форме осуществляется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Учреждением с использованием:</w:t>
      </w:r>
    </w:p>
    <w:p w:rsidR="00BA70FD" w:rsidRPr="003F4E2B" w:rsidRDefault="00BA70FD" w:rsidP="00BA70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Интернет-сайта Учреждения; </w:t>
      </w:r>
    </w:p>
    <w:p w:rsidR="00BA70FD" w:rsidRPr="003F4E2B" w:rsidRDefault="00BA70FD" w:rsidP="00BA70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объявлений, размещенных на информационных стендах;</w:t>
      </w:r>
    </w:p>
    <w:p w:rsidR="00BA70FD" w:rsidRPr="003F4E2B" w:rsidRDefault="00BA70FD" w:rsidP="00BA70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личных собеседований с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>;</w:t>
      </w:r>
    </w:p>
    <w:p w:rsidR="00BA70FD" w:rsidRPr="003F4E2B" w:rsidRDefault="00BA70FD" w:rsidP="00BA70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иными доступными способами.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Реализация сетевой формы реализации образовательных программ осуществляется на основании договоров между организациями, участвующими в образовательном процессе.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программ.</w:t>
      </w:r>
    </w:p>
    <w:p w:rsidR="00BA70FD" w:rsidRPr="003F4E2B" w:rsidRDefault="00BA70FD" w:rsidP="00BA7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Организационное обеспечение взаимодействия реализации программ в сетевой форме (далее – взаимодействие)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взаимодействия включает следующие процессы: </w:t>
      </w:r>
    </w:p>
    <w:p w:rsidR="00BA70FD" w:rsidRPr="003F4E2B" w:rsidRDefault="00BA70FD" w:rsidP="00BA70F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информирование обучающихся о программах, которые могут быть реализованы в сетевой форме;</w:t>
      </w:r>
      <w:proofErr w:type="gramEnd"/>
    </w:p>
    <w:p w:rsidR="00BA70FD" w:rsidRPr="003F4E2B" w:rsidRDefault="00BA70FD" w:rsidP="00BA70F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подготовительные мероприятия по созданию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или) оформлению комплекта документов для организации взаимодействия; </w:t>
      </w:r>
    </w:p>
    <w:p w:rsidR="00BA70FD" w:rsidRPr="003F4E2B" w:rsidRDefault="00BA70FD" w:rsidP="00BA70F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в принимающую организацию;</w:t>
      </w:r>
    </w:p>
    <w:p w:rsidR="00BA70FD" w:rsidRPr="003F4E2B" w:rsidRDefault="00BA70FD" w:rsidP="00BA70F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</w:t>
      </w:r>
    </w:p>
    <w:p w:rsidR="00BA70FD" w:rsidRPr="003F4E2B" w:rsidRDefault="00BA70FD" w:rsidP="00BA70F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возвращение в учебный процесс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>, направленных в принимающую организацию;</w:t>
      </w:r>
    </w:p>
    <w:p w:rsidR="00BA70FD" w:rsidRPr="003F4E2B" w:rsidRDefault="00BA70FD" w:rsidP="00BA70F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организационно-техническое сопровождение; </w:t>
      </w:r>
    </w:p>
    <w:p w:rsidR="00BA70FD" w:rsidRPr="003F4E2B" w:rsidRDefault="00BA70FD" w:rsidP="00BA70F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BA70FD" w:rsidRPr="003F4E2B" w:rsidRDefault="00BA70FD" w:rsidP="00BA70F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итоговый анализ результатов.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В состав сетевой системы обучения могут входить: </w:t>
      </w:r>
    </w:p>
    <w:p w:rsidR="00BA70FD" w:rsidRPr="003F4E2B" w:rsidRDefault="00BA70FD" w:rsidP="00BA70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т.е.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BA70FD" w:rsidRPr="003F4E2B" w:rsidRDefault="00BA70FD" w:rsidP="00BA70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в том числе иностранные, т.е.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 </w:t>
      </w:r>
    </w:p>
    <w:p w:rsidR="00BA70FD" w:rsidRPr="003F4E2B" w:rsidRDefault="00BA70FD" w:rsidP="00BA70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иные (ресурсные) организации, как то: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Учреждением образовательной программы в сетевой форме совместно с образовательной организацией-партнером, образовательными организациями устанавливается порядок совместной разработки и утверждения образовательной программы, а также учебного плана.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 учебном плане сетевой образовательной программы указываются организации-партнеры, ответственные за конкретные модули (дисциплины, циклы дисциплин). 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Учреждение осуществляет набор на сетевую программу,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BA70FD" w:rsidRPr="003F4E2B" w:rsidRDefault="00BA70FD" w:rsidP="00BA7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Правовое обеспечение реализации образовательных программ в сетевой форме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целях должного нормативно-правового, организационно-педагогического обеспечения реализации образовательных программ в рамках, заключаемых договоров с организациями-партнерами, Учреждением по мере необходимости может осуществляться:</w:t>
      </w:r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разработка проекта изменений и (или) дополнений в устав Учреждения;</w:t>
      </w:r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внесение изменений в локальные правовые акты организации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  <w:proofErr w:type="gramEnd"/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в случае необходимости подготовка документов для переоформления приложения к лицензии Учреждения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  <w:proofErr w:type="gramEnd"/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Учреждения;</w:t>
      </w:r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определение правил и порядка зачисления обучающегося в соответствующую учебную группу (класс) и (или) о предоставлении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образовательную программу (часть образовательной программы) в рамках сетевой форме взаимодействия, а также регламент и порядок отчисления обучающегося;</w:t>
      </w:r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</w:t>
      </w:r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определение правил и форм предоставления сведений о посещаемости занятий обучающимися по образовательным программам согласно договора между организациями,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  <w:proofErr w:type="gramEnd"/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Учреждение;</w:t>
      </w:r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lastRenderedPageBreak/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  <w:proofErr w:type="gramEnd"/>
    </w:p>
    <w:p w:rsidR="00BA70FD" w:rsidRPr="003F4E2B" w:rsidRDefault="00BA70FD" w:rsidP="00BA70F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разработка и внесение изменений в иные локальные акты, требуемые для реализации форм сетевого взаимодействия.</w:t>
      </w:r>
    </w:p>
    <w:p w:rsidR="00BA70FD" w:rsidRPr="003F4E2B" w:rsidRDefault="00BA70FD" w:rsidP="00BA7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 xml:space="preserve"> Статус обучающихся (слушателей) при реализации дополнительной профессиональной программы в сетевой форме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Правовой статус обучающихся по образовательным программам, полностью или частично реализуемым с использованием ресурсов других организаций-партнеров (в том числе с применением электронного обучения или дистанционных образовательных технологий), определяется Учреждением независимо от места фактического осуществления обучения.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уставом и (или) соответствующими локальными нормативными актами Учреждения с учетом условий договора о сетевой форме.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Зачисление на обучение в рамках сетевой формы образования происходит в соответствии с установленными правилами приема Учреждения. 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Использование обучающимися учебной литературой,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взаимодействии.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Порядок и режим использования обучающимися материально-технического оборудования,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 если иное не предусмотрено договором.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К процессу оценки качества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обучения по решению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Учреждения и организации-партнера могут привлекаться внешние эксперты.</w:t>
      </w:r>
    </w:p>
    <w:p w:rsidR="00BA70FD" w:rsidRPr="003F4E2B" w:rsidRDefault="00BA70FD" w:rsidP="00BA7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Финансовые условия обучения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Условия финансирования взаимодействия определяются договором о сотрудничестве и (или) договором о взаимодействии между Учреждением и организацией-партнером по реализации программ в сетевой форме.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Финансирование взаимодействия может осуществляться за счет: </w:t>
      </w:r>
    </w:p>
    <w:p w:rsidR="00BA70FD" w:rsidRPr="003F4E2B" w:rsidRDefault="00BA70FD" w:rsidP="00BA70F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собственных средств Учреждения, в т.ч. получаемых в рамках выполнения государственного (муниципального) задания;</w:t>
      </w:r>
    </w:p>
    <w:p w:rsidR="00BA70FD" w:rsidRPr="003F4E2B" w:rsidRDefault="00BA70FD" w:rsidP="00BA70F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средств субсидий, получаемых Учреждением, т.ч. выделяемых в рамках национальных проектов; </w:t>
      </w:r>
    </w:p>
    <w:p w:rsidR="00BA70FD" w:rsidRPr="003F4E2B" w:rsidRDefault="00BA70FD" w:rsidP="00BA70F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средств организаций-партнеров, в т.ч. образовательных фондов;</w:t>
      </w:r>
    </w:p>
    <w:p w:rsidR="00BA70FD" w:rsidRPr="003F4E2B" w:rsidRDefault="00BA70FD" w:rsidP="00BA70F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личных средств участников сетевого взаимодействия.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Порядок и источники финансирования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программ, реализуемых в форме взаимодействия в каждом конкретном случае согласовывается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с соответствующим планово-финансовым или другим аналогичным органом Учреждения.</w:t>
      </w:r>
    </w:p>
    <w:p w:rsidR="00BA70FD" w:rsidRPr="003F4E2B" w:rsidRDefault="00BA70FD" w:rsidP="00BA70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>В перечень дополнительных затрат и издержек, связанных с использованием сетевой формы реализации образовательной программы, могут относиться затраты и издержки, обусловленные:</w:t>
      </w:r>
    </w:p>
    <w:p w:rsidR="00BA70FD" w:rsidRPr="003F4E2B" w:rsidRDefault="00BA70FD" w:rsidP="00BA70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расходами на транспортное обеспечение обучающихся Учреждения и (или) педагогических работников организаций-партнеров;</w:t>
      </w:r>
    </w:p>
    <w:p w:rsidR="00BA70FD" w:rsidRPr="003F4E2B" w:rsidRDefault="00BA70FD" w:rsidP="00BA70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</w:t>
      </w:r>
      <w:proofErr w:type="spellStart"/>
      <w:proofErr w:type="gramStart"/>
      <w:r w:rsidRPr="003F4E2B">
        <w:rPr>
          <w:rFonts w:ascii="Times New Roman" w:hAnsi="Times New Roman" w:cs="Times New Roman"/>
          <w:sz w:val="24"/>
          <w:szCs w:val="24"/>
        </w:rPr>
        <w:t>интернет-трафика</w:t>
      </w:r>
      <w:proofErr w:type="spellEnd"/>
      <w:proofErr w:type="gramEnd"/>
      <w:r w:rsidRPr="003F4E2B">
        <w:rPr>
          <w:rFonts w:ascii="Times New Roman" w:hAnsi="Times New Roman" w:cs="Times New Roman"/>
          <w:sz w:val="24"/>
          <w:szCs w:val="24"/>
        </w:rPr>
        <w:t>, услуг телефонной связи и т.д.);</w:t>
      </w:r>
    </w:p>
    <w:p w:rsidR="00BA70FD" w:rsidRPr="003F4E2B" w:rsidRDefault="00BA70FD" w:rsidP="00BA70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организациями-партнерами 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перевозки, осуществление обмена оперативной и иной информацией и т.д.).</w:t>
      </w:r>
    </w:p>
    <w:p w:rsidR="00F27335" w:rsidRDefault="00F27335"/>
    <w:sectPr w:rsidR="00F27335" w:rsidSect="00F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68"/>
    <w:multiLevelType w:val="multilevel"/>
    <w:tmpl w:val="CB62F81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93867E2"/>
    <w:multiLevelType w:val="multilevel"/>
    <w:tmpl w:val="2FC02B1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A84DD1"/>
    <w:multiLevelType w:val="hybridMultilevel"/>
    <w:tmpl w:val="1D0CD1A8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E4A085E"/>
    <w:multiLevelType w:val="hybridMultilevel"/>
    <w:tmpl w:val="4530BBB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E98"/>
    <w:multiLevelType w:val="hybridMultilevel"/>
    <w:tmpl w:val="4D120376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F5BDF"/>
    <w:multiLevelType w:val="hybridMultilevel"/>
    <w:tmpl w:val="8746186A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91CB1"/>
    <w:multiLevelType w:val="hybridMultilevel"/>
    <w:tmpl w:val="B9BA895C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57AAC"/>
    <w:multiLevelType w:val="hybridMultilevel"/>
    <w:tmpl w:val="DE0AE10A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1FB8"/>
    <w:multiLevelType w:val="hybridMultilevel"/>
    <w:tmpl w:val="FBA0EE6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2F"/>
    <w:multiLevelType w:val="hybridMultilevel"/>
    <w:tmpl w:val="A06CE9F0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70FD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4E3E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338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41AC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532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1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375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6A3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95E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0E7F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237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4DD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3EFF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0FD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782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85D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3BF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D96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821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FD"/>
    <w:pPr>
      <w:ind w:left="720"/>
      <w:contextualSpacing/>
    </w:pPr>
  </w:style>
  <w:style w:type="paragraph" w:customStyle="1" w:styleId="western">
    <w:name w:val="western"/>
    <w:basedOn w:val="a"/>
    <w:rsid w:val="00BA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70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2456</Words>
  <Characters>14001</Characters>
  <Application>Microsoft Office Word</Application>
  <DocSecurity>0</DocSecurity>
  <Lines>116</Lines>
  <Paragraphs>32</Paragraphs>
  <ScaleCrop>false</ScaleCrop>
  <Company>Microsoft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2020-01-23T11:25:00Z</dcterms:created>
  <dcterms:modified xsi:type="dcterms:W3CDTF">2020-01-23T11:28:00Z</dcterms:modified>
</cp:coreProperties>
</file>